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35FFB" w14:textId="79448AFE" w:rsidR="00E24973" w:rsidRPr="00AA1A84" w:rsidRDefault="00AA1A84" w:rsidP="00AA1A84">
      <w:pPr>
        <w:jc w:val="center"/>
        <w:rPr>
          <w:b/>
          <w:bCs/>
          <w:color w:val="2F5496" w:themeColor="accent1" w:themeShade="BF"/>
          <w:sz w:val="96"/>
          <w:szCs w:val="96"/>
          <w:u w:val="single"/>
        </w:rPr>
      </w:pPr>
      <w:r w:rsidRPr="00AA1A84">
        <w:rPr>
          <w:b/>
          <w:bCs/>
          <w:color w:val="2F5496" w:themeColor="accent1" w:themeShade="BF"/>
          <w:sz w:val="96"/>
          <w:szCs w:val="96"/>
          <w:u w:val="single"/>
        </w:rPr>
        <w:t>OTEVÍRACÍ DOBA KNIHOVNY V NOUZOVÉM REŽIMU</w:t>
      </w:r>
    </w:p>
    <w:p w14:paraId="559518A0" w14:textId="53DE9C26" w:rsidR="00AA1A84" w:rsidRPr="00AA1A84" w:rsidRDefault="00AA1A84">
      <w:pPr>
        <w:rPr>
          <w:b/>
          <w:bCs/>
          <w:color w:val="2F5496" w:themeColor="accent1" w:themeShade="BF"/>
          <w:sz w:val="56"/>
          <w:szCs w:val="56"/>
          <w:u w:val="single"/>
        </w:rPr>
      </w:pPr>
    </w:p>
    <w:p w14:paraId="1E193878" w14:textId="48982531" w:rsidR="00AA1A84" w:rsidRPr="00AA1A84" w:rsidRDefault="00AA1A84">
      <w:pPr>
        <w:rPr>
          <w:b/>
          <w:bCs/>
          <w:color w:val="2F5496" w:themeColor="accent1" w:themeShade="BF"/>
          <w:sz w:val="56"/>
          <w:szCs w:val="56"/>
          <w:u w:val="single"/>
        </w:rPr>
      </w:pPr>
    </w:p>
    <w:p w14:paraId="0FD79B3A" w14:textId="65184D6C" w:rsidR="00AA1A84" w:rsidRPr="00AA1A84" w:rsidRDefault="00AA1A84">
      <w:pPr>
        <w:rPr>
          <w:color w:val="2F5496" w:themeColor="accent1" w:themeShade="BF"/>
          <w:sz w:val="72"/>
          <w:szCs w:val="72"/>
        </w:rPr>
      </w:pPr>
      <w:r w:rsidRPr="00AA1A84">
        <w:rPr>
          <w:color w:val="2F5496" w:themeColor="accent1" w:themeShade="BF"/>
          <w:sz w:val="72"/>
          <w:szCs w:val="72"/>
        </w:rPr>
        <w:t>Úterý                     16:00 hod. - 17:00 hod.</w:t>
      </w:r>
    </w:p>
    <w:p w14:paraId="36241B7F" w14:textId="6DE99706" w:rsidR="00AA1A84" w:rsidRPr="00AA1A84" w:rsidRDefault="00AA1A84">
      <w:pPr>
        <w:rPr>
          <w:color w:val="2F5496" w:themeColor="accent1" w:themeShade="BF"/>
          <w:sz w:val="72"/>
          <w:szCs w:val="72"/>
        </w:rPr>
      </w:pPr>
      <w:r w:rsidRPr="00AA1A84">
        <w:rPr>
          <w:color w:val="2F5496" w:themeColor="accent1" w:themeShade="BF"/>
          <w:sz w:val="72"/>
          <w:szCs w:val="72"/>
        </w:rPr>
        <w:t xml:space="preserve">Čtvrtek                  16:00 hod. </w:t>
      </w:r>
      <w:proofErr w:type="gramStart"/>
      <w:r w:rsidRPr="00AA1A84">
        <w:rPr>
          <w:color w:val="2F5496" w:themeColor="accent1" w:themeShade="BF"/>
          <w:sz w:val="72"/>
          <w:szCs w:val="72"/>
        </w:rPr>
        <w:t>-  17:00</w:t>
      </w:r>
      <w:proofErr w:type="gramEnd"/>
      <w:r w:rsidRPr="00AA1A84">
        <w:rPr>
          <w:color w:val="2F5496" w:themeColor="accent1" w:themeShade="BF"/>
          <w:sz w:val="72"/>
          <w:szCs w:val="72"/>
        </w:rPr>
        <w:t xml:space="preserve"> hod.        </w:t>
      </w:r>
    </w:p>
    <w:sectPr w:rsidR="00AA1A84" w:rsidRPr="00AA1A84" w:rsidSect="00AA1A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84"/>
    <w:rsid w:val="00AA1A84"/>
    <w:rsid w:val="00E2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9432"/>
  <w15:chartTrackingRefBased/>
  <w15:docId w15:val="{6693A6D1-1C28-440A-8823-31964CF1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 - Sloup v Cechach</dc:creator>
  <cp:keywords/>
  <dc:description/>
  <cp:lastModifiedBy>Mistostarosta - Sloup v Cechach</cp:lastModifiedBy>
  <cp:revision>1</cp:revision>
  <cp:lastPrinted>2020-10-05T08:47:00Z</cp:lastPrinted>
  <dcterms:created xsi:type="dcterms:W3CDTF">2020-10-05T08:44:00Z</dcterms:created>
  <dcterms:modified xsi:type="dcterms:W3CDTF">2020-10-05T08:48:00Z</dcterms:modified>
</cp:coreProperties>
</file>